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EB18F7">
        <w:rPr>
          <w:rFonts w:ascii="Arial" w:hAnsi="Arial" w:cs="Arial"/>
          <w:sz w:val="18"/>
          <w:szCs w:val="18"/>
        </w:rPr>
        <w:t>manufacturer</w:t>
      </w:r>
      <w:r>
        <w:rPr>
          <w:rFonts w:ascii="Arial" w:hAnsi="Arial" w:cs="Arial"/>
          <w:sz w:val="18"/>
          <w:szCs w:val="18"/>
        </w:rPr>
        <w:t xml:space="preserve"> or their authorised dealer of </w:t>
      </w:r>
      <w:r w:rsidR="00EB18F7">
        <w:rPr>
          <w:rFonts w:ascii="Arial" w:hAnsi="Arial" w:cs="Arial"/>
          <w:sz w:val="18"/>
          <w:szCs w:val="18"/>
        </w:rPr>
        <w:t xml:space="preserve">diaphragm valve of </w:t>
      </w:r>
      <w:r>
        <w:rPr>
          <w:rFonts w:ascii="Arial" w:hAnsi="Arial" w:cs="Arial"/>
          <w:sz w:val="18"/>
          <w:szCs w:val="18"/>
        </w:rPr>
        <w:t>specified make / brand as mentioned in the tender or supplier.</w:t>
      </w:r>
    </w:p>
    <w:p w:rsidR="00EB18F7" w:rsidRDefault="00EB18F7"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compliance of the following </w:t>
      </w:r>
      <w:r w:rsidR="00EB18F7">
        <w:rPr>
          <w:rFonts w:ascii="Arial" w:hAnsi="Arial" w:cs="Arial"/>
          <w:sz w:val="18"/>
          <w:szCs w:val="18"/>
        </w:rPr>
        <w:t>are</w:t>
      </w:r>
      <w:r>
        <w:rPr>
          <w:rFonts w:ascii="Arial" w:hAnsi="Arial" w:cs="Arial"/>
          <w:sz w:val="18"/>
          <w:szCs w:val="18"/>
        </w:rPr>
        <w:t xml:space="preserve">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E06" w:rsidRDefault="00132E06" w:rsidP="007B4D37">
      <w:pPr>
        <w:spacing w:after="0" w:line="240" w:lineRule="auto"/>
      </w:pPr>
      <w:r>
        <w:separator/>
      </w:r>
    </w:p>
  </w:endnote>
  <w:endnote w:type="continuationSeparator" w:id="1">
    <w:p w:rsidR="00132E06" w:rsidRDefault="00132E0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E06" w:rsidRDefault="00132E06" w:rsidP="007B4D37">
      <w:pPr>
        <w:spacing w:after="0" w:line="240" w:lineRule="auto"/>
      </w:pPr>
      <w:r>
        <w:separator/>
      </w:r>
    </w:p>
  </w:footnote>
  <w:footnote w:type="continuationSeparator" w:id="1">
    <w:p w:rsidR="00132E06" w:rsidRDefault="00132E0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EB18F7" w:rsidRDefault="00AE0930" w:rsidP="00AE0930">
    <w:pPr>
      <w:pStyle w:val="Header"/>
      <w:jc w:val="right"/>
      <w:rPr>
        <w:b/>
        <w:u w:val="single"/>
      </w:rPr>
    </w:pPr>
    <w:r w:rsidRPr="00EB18F7">
      <w:rPr>
        <w:b/>
        <w:u w:val="single"/>
      </w:rPr>
      <w:t>2/PE</w:t>
    </w:r>
    <w:r w:rsidR="00EB18F7" w:rsidRPr="00EB18F7">
      <w:rPr>
        <w:b/>
        <w:u w:val="single"/>
      </w:rPr>
      <w:t>220938/1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2E06"/>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348F"/>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18F7"/>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2022-11-25T10:03:00Z</dcterms:modified>
</cp:coreProperties>
</file>